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C7" w:rsidRPr="00A755A6" w:rsidRDefault="003D35C7" w:rsidP="003D35C7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755A6">
        <w:rPr>
          <w:rFonts w:ascii="Times New Roman" w:hAnsi="Times New Roman"/>
          <w:sz w:val="24"/>
          <w:szCs w:val="24"/>
        </w:rPr>
        <w:t>Uchwała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5A6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>XXVI/224/2013</w:t>
      </w:r>
    </w:p>
    <w:p w:rsidR="003D35C7" w:rsidRPr="00A755A6" w:rsidRDefault="003D35C7" w:rsidP="003D35C7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755A6">
        <w:rPr>
          <w:rFonts w:ascii="Times New Roman" w:hAnsi="Times New Roman"/>
          <w:sz w:val="24"/>
          <w:szCs w:val="24"/>
        </w:rPr>
        <w:t>Rady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5A6">
        <w:rPr>
          <w:rFonts w:ascii="Times New Roman" w:hAnsi="Times New Roman"/>
          <w:sz w:val="24"/>
          <w:szCs w:val="24"/>
        </w:rPr>
        <w:t>Miejskiej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5A6">
        <w:rPr>
          <w:rFonts w:ascii="Times New Roman" w:hAnsi="Times New Roman"/>
          <w:sz w:val="24"/>
          <w:szCs w:val="24"/>
        </w:rPr>
        <w:t>Gminy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5A6">
        <w:rPr>
          <w:rFonts w:ascii="Times New Roman" w:hAnsi="Times New Roman"/>
          <w:sz w:val="24"/>
          <w:szCs w:val="24"/>
        </w:rPr>
        <w:t>Stęszew</w:t>
      </w:r>
    </w:p>
    <w:p w:rsidR="003D35C7" w:rsidRPr="00A755A6" w:rsidRDefault="003D35C7" w:rsidP="003D35C7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Pr="00A755A6"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</w:rPr>
        <w:t xml:space="preserve"> 26 marca 2013 r.</w:t>
      </w:r>
    </w:p>
    <w:p w:rsidR="003D35C7" w:rsidRPr="00A755A6" w:rsidRDefault="003D35C7" w:rsidP="003D35C7">
      <w:pPr>
        <w:spacing w:line="360" w:lineRule="auto"/>
        <w:jc w:val="center"/>
        <w:rPr>
          <w:sz w:val="24"/>
          <w:szCs w:val="24"/>
        </w:rPr>
      </w:pPr>
    </w:p>
    <w:p w:rsidR="003D35C7" w:rsidRPr="00A755A6" w:rsidRDefault="003D35C7" w:rsidP="003D35C7">
      <w:pPr>
        <w:spacing w:line="360" w:lineRule="auto"/>
        <w:rPr>
          <w:sz w:val="24"/>
          <w:szCs w:val="24"/>
        </w:rPr>
      </w:pPr>
    </w:p>
    <w:p w:rsidR="003D35C7" w:rsidRPr="00A755A6" w:rsidRDefault="003D35C7" w:rsidP="003D35C7">
      <w:pPr>
        <w:spacing w:line="360" w:lineRule="auto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sprawie: stypendiów i nagród </w:t>
      </w:r>
      <w:r w:rsidRPr="00A755A6">
        <w:rPr>
          <w:b/>
          <w:sz w:val="24"/>
          <w:szCs w:val="24"/>
        </w:rPr>
        <w:t>Burmistrza</w:t>
      </w:r>
      <w:r>
        <w:rPr>
          <w:b/>
          <w:sz w:val="24"/>
          <w:szCs w:val="24"/>
        </w:rPr>
        <w:t xml:space="preserve"> </w:t>
      </w:r>
      <w:r w:rsidRPr="00A755A6">
        <w:rPr>
          <w:b/>
          <w:sz w:val="24"/>
          <w:szCs w:val="24"/>
        </w:rPr>
        <w:t>Stęszewa</w:t>
      </w:r>
    </w:p>
    <w:p w:rsidR="003D35C7" w:rsidRPr="002D2DE8" w:rsidRDefault="003D35C7" w:rsidP="003D35C7">
      <w:pPr>
        <w:spacing w:line="360" w:lineRule="auto"/>
        <w:rPr>
          <w:b/>
          <w:sz w:val="24"/>
          <w:szCs w:val="24"/>
        </w:rPr>
      </w:pPr>
    </w:p>
    <w:p w:rsidR="003D35C7" w:rsidRPr="002D2DE8" w:rsidRDefault="003D35C7" w:rsidP="003D35C7">
      <w:pPr>
        <w:spacing w:line="360" w:lineRule="auto"/>
        <w:jc w:val="both"/>
        <w:rPr>
          <w:sz w:val="24"/>
          <w:szCs w:val="24"/>
        </w:rPr>
      </w:pPr>
      <w:r w:rsidRPr="002D2DE8">
        <w:rPr>
          <w:sz w:val="24"/>
          <w:szCs w:val="24"/>
        </w:rPr>
        <w:t>Na podstawie art. 18 pkt 14 a ustawy z dnia 8 marca 1990 r. o samorządzie gminnym (tekst jednolity Dz. U. z 2001 r. Nr 142, poz. 1591 ze zm.) Rada Miejska Gminy Stęszew uchwala co  następuje:</w:t>
      </w:r>
    </w:p>
    <w:p w:rsidR="003D35C7" w:rsidRPr="002D2DE8" w:rsidRDefault="003D35C7" w:rsidP="003D35C7">
      <w:pPr>
        <w:spacing w:line="360" w:lineRule="auto"/>
        <w:rPr>
          <w:sz w:val="24"/>
          <w:szCs w:val="24"/>
        </w:rPr>
      </w:pPr>
    </w:p>
    <w:p w:rsidR="003D35C7" w:rsidRPr="002D2DE8" w:rsidRDefault="003D35C7" w:rsidP="003D35C7">
      <w:pPr>
        <w:spacing w:line="360" w:lineRule="auto"/>
        <w:ind w:left="360" w:hanging="360"/>
        <w:rPr>
          <w:sz w:val="24"/>
          <w:szCs w:val="24"/>
        </w:rPr>
      </w:pPr>
      <w:r w:rsidRPr="002D2DE8">
        <w:rPr>
          <w:sz w:val="24"/>
          <w:szCs w:val="24"/>
        </w:rPr>
        <w:t>§ 1  Ustala się zasady nagradzania i udzielania jednorazowych stypendiów i nagród Burmistrza Stęszewa za bardzo dobre i dobre wyniki w nauce absolwentom gminnych gimnazjów zamieszkującym na stałe na terenie gminy Stęszew.</w:t>
      </w:r>
    </w:p>
    <w:p w:rsidR="003D35C7" w:rsidRDefault="003D35C7" w:rsidP="003D35C7">
      <w:pPr>
        <w:spacing w:line="360" w:lineRule="auto"/>
        <w:rPr>
          <w:sz w:val="24"/>
          <w:szCs w:val="24"/>
        </w:rPr>
      </w:pPr>
    </w:p>
    <w:p w:rsidR="003D35C7" w:rsidRPr="00A755A6" w:rsidRDefault="003D35C7" w:rsidP="003D35C7">
      <w:pPr>
        <w:spacing w:line="360" w:lineRule="auto"/>
        <w:ind w:left="360" w:hanging="360"/>
        <w:rPr>
          <w:sz w:val="24"/>
          <w:szCs w:val="24"/>
        </w:rPr>
      </w:pPr>
      <w:r w:rsidRPr="00A755A6">
        <w:rPr>
          <w:sz w:val="24"/>
          <w:szCs w:val="24"/>
        </w:rPr>
        <w:t xml:space="preserve">§2 </w:t>
      </w:r>
      <w:r>
        <w:rPr>
          <w:sz w:val="24"/>
          <w:szCs w:val="24"/>
        </w:rPr>
        <w:t xml:space="preserve"> </w:t>
      </w:r>
      <w:r w:rsidRPr="00A755A6">
        <w:rPr>
          <w:sz w:val="24"/>
          <w:szCs w:val="24"/>
        </w:rPr>
        <w:t>Za</w:t>
      </w:r>
      <w:r>
        <w:rPr>
          <w:sz w:val="24"/>
          <w:szCs w:val="24"/>
        </w:rPr>
        <w:t>sady</w:t>
      </w:r>
      <w:r w:rsidRPr="009627AE">
        <w:rPr>
          <w:b/>
          <w:color w:val="FF0000"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o których mowa w § 1 </w:t>
      </w:r>
      <w:r w:rsidRPr="00A755A6">
        <w:rPr>
          <w:sz w:val="24"/>
          <w:szCs w:val="24"/>
        </w:rPr>
        <w:t>określa</w:t>
      </w:r>
      <w:r>
        <w:rPr>
          <w:sz w:val="24"/>
          <w:szCs w:val="24"/>
        </w:rPr>
        <w:t xml:space="preserve"> </w:t>
      </w:r>
      <w:r w:rsidRPr="00A755A6">
        <w:rPr>
          <w:sz w:val="24"/>
          <w:szCs w:val="24"/>
        </w:rPr>
        <w:t>Regulamin</w:t>
      </w:r>
      <w:r>
        <w:rPr>
          <w:sz w:val="24"/>
          <w:szCs w:val="24"/>
        </w:rPr>
        <w:t xml:space="preserve"> </w:t>
      </w:r>
      <w:r w:rsidRPr="00A755A6">
        <w:rPr>
          <w:sz w:val="24"/>
          <w:szCs w:val="24"/>
        </w:rPr>
        <w:t>przyznawania</w:t>
      </w:r>
      <w:r>
        <w:rPr>
          <w:sz w:val="24"/>
          <w:szCs w:val="24"/>
        </w:rPr>
        <w:t xml:space="preserve"> </w:t>
      </w:r>
      <w:r w:rsidRPr="00A755A6">
        <w:rPr>
          <w:sz w:val="24"/>
          <w:szCs w:val="24"/>
        </w:rPr>
        <w:t>stypendiów</w:t>
      </w:r>
      <w:r>
        <w:rPr>
          <w:sz w:val="24"/>
          <w:szCs w:val="24"/>
        </w:rPr>
        <w:t xml:space="preserve"> i nagród</w:t>
      </w:r>
      <w:r w:rsidRPr="00A755A6">
        <w:rPr>
          <w:sz w:val="24"/>
          <w:szCs w:val="24"/>
        </w:rPr>
        <w:t xml:space="preserve"> Burmistrza</w:t>
      </w:r>
      <w:r>
        <w:rPr>
          <w:sz w:val="24"/>
          <w:szCs w:val="24"/>
        </w:rPr>
        <w:t xml:space="preserve"> </w:t>
      </w:r>
      <w:r w:rsidRPr="00A755A6">
        <w:rPr>
          <w:sz w:val="24"/>
          <w:szCs w:val="24"/>
        </w:rPr>
        <w:t>Stęszewa stanowiący</w:t>
      </w:r>
      <w:r>
        <w:rPr>
          <w:sz w:val="24"/>
          <w:szCs w:val="24"/>
        </w:rPr>
        <w:t xml:space="preserve"> </w:t>
      </w:r>
      <w:r w:rsidRPr="00A755A6">
        <w:rPr>
          <w:sz w:val="24"/>
          <w:szCs w:val="24"/>
        </w:rPr>
        <w:t>załącznik</w:t>
      </w:r>
      <w:r>
        <w:rPr>
          <w:sz w:val="24"/>
          <w:szCs w:val="24"/>
        </w:rPr>
        <w:t xml:space="preserve"> </w:t>
      </w:r>
      <w:r w:rsidRPr="00A755A6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A755A6">
        <w:rPr>
          <w:sz w:val="24"/>
          <w:szCs w:val="24"/>
        </w:rPr>
        <w:t>niniejszej</w:t>
      </w:r>
      <w:r>
        <w:rPr>
          <w:sz w:val="24"/>
          <w:szCs w:val="24"/>
        </w:rPr>
        <w:t xml:space="preserve"> </w:t>
      </w:r>
      <w:r w:rsidRPr="00A755A6">
        <w:rPr>
          <w:sz w:val="24"/>
          <w:szCs w:val="24"/>
        </w:rPr>
        <w:t>uchwały.</w:t>
      </w:r>
    </w:p>
    <w:p w:rsidR="003D35C7" w:rsidRDefault="003D35C7" w:rsidP="003D35C7">
      <w:pPr>
        <w:spacing w:line="360" w:lineRule="auto"/>
        <w:rPr>
          <w:sz w:val="24"/>
          <w:szCs w:val="24"/>
        </w:rPr>
      </w:pPr>
    </w:p>
    <w:p w:rsidR="003D35C7" w:rsidRPr="00A755A6" w:rsidRDefault="003D35C7" w:rsidP="003D35C7">
      <w:pPr>
        <w:spacing w:line="360" w:lineRule="auto"/>
        <w:rPr>
          <w:sz w:val="24"/>
          <w:szCs w:val="24"/>
        </w:rPr>
      </w:pPr>
      <w:r w:rsidRPr="00A755A6">
        <w:rPr>
          <w:sz w:val="24"/>
          <w:szCs w:val="24"/>
        </w:rPr>
        <w:t>§3 Wykonanie</w:t>
      </w:r>
      <w:r>
        <w:rPr>
          <w:sz w:val="24"/>
          <w:szCs w:val="24"/>
        </w:rPr>
        <w:t xml:space="preserve"> uchwały </w:t>
      </w:r>
      <w:r w:rsidRPr="00A755A6">
        <w:rPr>
          <w:sz w:val="24"/>
          <w:szCs w:val="24"/>
        </w:rPr>
        <w:t>powierza</w:t>
      </w:r>
      <w:r>
        <w:rPr>
          <w:sz w:val="24"/>
          <w:szCs w:val="24"/>
        </w:rPr>
        <w:t xml:space="preserve"> </w:t>
      </w:r>
      <w:r w:rsidRPr="00A755A6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A755A6">
        <w:rPr>
          <w:sz w:val="24"/>
          <w:szCs w:val="24"/>
        </w:rPr>
        <w:t>Burmistrzowi</w:t>
      </w:r>
      <w:r>
        <w:rPr>
          <w:sz w:val="24"/>
          <w:szCs w:val="24"/>
        </w:rPr>
        <w:t xml:space="preserve"> </w:t>
      </w:r>
      <w:r w:rsidRPr="00A755A6">
        <w:rPr>
          <w:sz w:val="24"/>
          <w:szCs w:val="24"/>
        </w:rPr>
        <w:t>Stęszewa.</w:t>
      </w:r>
    </w:p>
    <w:p w:rsidR="003D35C7" w:rsidRDefault="003D35C7" w:rsidP="003D35C7">
      <w:pPr>
        <w:spacing w:line="360" w:lineRule="auto"/>
        <w:rPr>
          <w:sz w:val="24"/>
          <w:szCs w:val="24"/>
        </w:rPr>
      </w:pPr>
    </w:p>
    <w:p w:rsidR="003D35C7" w:rsidRPr="00A755A6" w:rsidRDefault="003D35C7" w:rsidP="003D35C7">
      <w:pPr>
        <w:spacing w:line="360" w:lineRule="auto"/>
        <w:ind w:left="360" w:hanging="360"/>
        <w:rPr>
          <w:sz w:val="24"/>
          <w:szCs w:val="24"/>
        </w:rPr>
      </w:pPr>
      <w:r w:rsidRPr="00A755A6">
        <w:rPr>
          <w:sz w:val="24"/>
          <w:szCs w:val="24"/>
        </w:rPr>
        <w:t>§4 Uchwała</w:t>
      </w:r>
      <w:r>
        <w:rPr>
          <w:sz w:val="24"/>
          <w:szCs w:val="24"/>
        </w:rPr>
        <w:t xml:space="preserve"> </w:t>
      </w:r>
      <w:r w:rsidRPr="00A755A6">
        <w:rPr>
          <w:sz w:val="24"/>
          <w:szCs w:val="24"/>
        </w:rPr>
        <w:t>wchodzi</w:t>
      </w:r>
      <w:r>
        <w:rPr>
          <w:sz w:val="24"/>
          <w:szCs w:val="24"/>
        </w:rPr>
        <w:t xml:space="preserve"> </w:t>
      </w:r>
      <w:r w:rsidRPr="00A755A6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A755A6">
        <w:rPr>
          <w:sz w:val="24"/>
          <w:szCs w:val="24"/>
        </w:rPr>
        <w:t>życie</w:t>
      </w:r>
      <w:r>
        <w:rPr>
          <w:sz w:val="24"/>
          <w:szCs w:val="24"/>
        </w:rPr>
        <w:t xml:space="preserve"> </w:t>
      </w:r>
      <w:r w:rsidRPr="00A755A6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Pr="00A755A6">
        <w:rPr>
          <w:sz w:val="24"/>
          <w:szCs w:val="24"/>
        </w:rPr>
        <w:t>upływie</w:t>
      </w:r>
      <w:r>
        <w:rPr>
          <w:sz w:val="24"/>
          <w:szCs w:val="24"/>
        </w:rPr>
        <w:t xml:space="preserve"> </w:t>
      </w:r>
      <w:r w:rsidRPr="00A755A6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Pr="00A755A6">
        <w:rPr>
          <w:sz w:val="24"/>
          <w:szCs w:val="24"/>
        </w:rPr>
        <w:t>dni</w:t>
      </w:r>
      <w:r>
        <w:rPr>
          <w:sz w:val="24"/>
          <w:szCs w:val="24"/>
        </w:rPr>
        <w:t xml:space="preserve"> </w:t>
      </w:r>
      <w:r w:rsidRPr="00A755A6">
        <w:rPr>
          <w:sz w:val="24"/>
          <w:szCs w:val="24"/>
        </w:rPr>
        <w:t>od jej</w:t>
      </w:r>
      <w:r>
        <w:rPr>
          <w:sz w:val="24"/>
          <w:szCs w:val="24"/>
        </w:rPr>
        <w:t xml:space="preserve"> </w:t>
      </w:r>
      <w:r w:rsidRPr="00A755A6">
        <w:rPr>
          <w:sz w:val="24"/>
          <w:szCs w:val="24"/>
        </w:rPr>
        <w:t>ogłoszenia</w:t>
      </w:r>
      <w:r>
        <w:rPr>
          <w:sz w:val="24"/>
          <w:szCs w:val="24"/>
        </w:rPr>
        <w:t xml:space="preserve"> </w:t>
      </w:r>
      <w:r w:rsidRPr="00A755A6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A755A6">
        <w:rPr>
          <w:sz w:val="24"/>
          <w:szCs w:val="24"/>
        </w:rPr>
        <w:t>Dzienniku</w:t>
      </w:r>
      <w:r>
        <w:rPr>
          <w:sz w:val="24"/>
          <w:szCs w:val="24"/>
        </w:rPr>
        <w:t xml:space="preserve"> </w:t>
      </w:r>
      <w:r w:rsidRPr="00A755A6">
        <w:rPr>
          <w:sz w:val="24"/>
          <w:szCs w:val="24"/>
        </w:rPr>
        <w:t>Urzędowym  Województwa</w:t>
      </w:r>
      <w:r>
        <w:rPr>
          <w:sz w:val="24"/>
          <w:szCs w:val="24"/>
        </w:rPr>
        <w:t xml:space="preserve"> </w:t>
      </w:r>
      <w:r w:rsidRPr="00A755A6">
        <w:rPr>
          <w:sz w:val="24"/>
          <w:szCs w:val="24"/>
        </w:rPr>
        <w:t>Wielkopolskiego.</w:t>
      </w:r>
    </w:p>
    <w:p w:rsidR="003D35C7" w:rsidRPr="00A755A6" w:rsidRDefault="003D35C7" w:rsidP="003D35C7">
      <w:pPr>
        <w:spacing w:line="360" w:lineRule="auto"/>
        <w:rPr>
          <w:sz w:val="24"/>
          <w:szCs w:val="24"/>
        </w:rPr>
      </w:pPr>
    </w:p>
    <w:p w:rsidR="003D35C7" w:rsidRPr="00A755A6" w:rsidRDefault="003D35C7" w:rsidP="003D35C7">
      <w:pPr>
        <w:spacing w:line="360" w:lineRule="auto"/>
        <w:rPr>
          <w:sz w:val="24"/>
          <w:szCs w:val="24"/>
        </w:rPr>
      </w:pPr>
    </w:p>
    <w:p w:rsidR="00AD4F08" w:rsidRDefault="00AD4F08">
      <w:bookmarkStart w:id="0" w:name="_GoBack"/>
      <w:bookmarkEnd w:id="0"/>
    </w:p>
    <w:sectPr w:rsidR="00AD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C7"/>
    <w:rsid w:val="003D35C7"/>
    <w:rsid w:val="00AD4F08"/>
    <w:rsid w:val="00D8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A2EA6-BF73-405D-A065-699E6F43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5C7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">
    <w:name w:val="No Spacing"/>
    <w:rsid w:val="003D35C7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B&amp;P</dc:creator>
  <cp:keywords/>
  <dc:description/>
  <cp:lastModifiedBy>B&amp;P</cp:lastModifiedBy>
  <cp:revision>1</cp:revision>
  <dcterms:created xsi:type="dcterms:W3CDTF">2017-06-20T18:10:00Z</dcterms:created>
  <dcterms:modified xsi:type="dcterms:W3CDTF">2017-06-20T18:11:00Z</dcterms:modified>
</cp:coreProperties>
</file>